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1E" w:rsidRDefault="00226A1E" w:rsidP="00226A1E">
      <w:pPr>
        <w:spacing w:after="0" w:line="360" w:lineRule="auto"/>
        <w:contextualSpacing/>
        <w:rPr>
          <w:rFonts w:ascii="GHEA Grapalat" w:hAnsi="GHEA Grapalat"/>
          <w:b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-558165</wp:posOffset>
            </wp:positionV>
            <wp:extent cx="1190625" cy="1143000"/>
            <wp:effectExtent l="19050" t="0" r="952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t xml:space="preserve">      </w:t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  <w:r>
        <w:rPr>
          <w:rFonts w:ascii="GHEA Grapalat" w:hAnsi="GHEA Grapalat"/>
          <w:b/>
          <w:sz w:val="24"/>
          <w:szCs w:val="24"/>
          <w:lang w:val="ru-RU"/>
        </w:rPr>
        <w:tab/>
      </w:r>
    </w:p>
    <w:p w:rsidR="00226A1E" w:rsidRDefault="00226A1E" w:rsidP="00226A1E">
      <w:pPr>
        <w:spacing w:after="0" w:line="240" w:lineRule="auto"/>
        <w:contextualSpacing/>
        <w:jc w:val="center"/>
        <w:rPr>
          <w:rFonts w:ascii="GHEA Grapalat" w:hAnsi="GHEA Grapalat"/>
          <w:b/>
          <w:lang w:val="ru-RU"/>
        </w:rPr>
      </w:pPr>
      <w:r w:rsidRPr="00963A2E">
        <w:rPr>
          <w:rFonts w:ascii="GHEA Grapalat" w:hAnsi="GHEA Grapalat"/>
          <w:b/>
        </w:rPr>
        <w:t>ՀԱՅԱՍՏԱՆԻ</w:t>
      </w:r>
      <w:r w:rsidRPr="00226A1E">
        <w:rPr>
          <w:rFonts w:ascii="GHEA Grapalat" w:hAnsi="GHEA Grapalat"/>
          <w:b/>
          <w:lang w:val="ru-RU"/>
        </w:rPr>
        <w:t xml:space="preserve"> </w:t>
      </w:r>
      <w:r w:rsidRPr="00963A2E">
        <w:rPr>
          <w:rFonts w:ascii="GHEA Grapalat" w:hAnsi="GHEA Grapalat"/>
          <w:b/>
        </w:rPr>
        <w:t>ՀԱՆՐԱՊԵՏՈՒԹՅԱՆ</w:t>
      </w:r>
      <w:r w:rsidRPr="00226A1E">
        <w:rPr>
          <w:rFonts w:ascii="GHEA Grapalat" w:hAnsi="GHEA Grapalat"/>
          <w:b/>
          <w:lang w:val="ru-RU"/>
        </w:rPr>
        <w:t xml:space="preserve"> </w:t>
      </w:r>
      <w:r w:rsidRPr="00963A2E">
        <w:rPr>
          <w:rFonts w:ascii="GHEA Grapalat" w:hAnsi="GHEA Grapalat"/>
          <w:b/>
        </w:rPr>
        <w:t>ՏԱՐԱԾՔԱՅԻՆ</w:t>
      </w:r>
    </w:p>
    <w:p w:rsidR="00226A1E" w:rsidRDefault="00226A1E" w:rsidP="00226A1E">
      <w:pPr>
        <w:spacing w:after="0" w:line="240" w:lineRule="auto"/>
        <w:contextualSpacing/>
        <w:jc w:val="center"/>
        <w:rPr>
          <w:rFonts w:ascii="GHEA Grapalat" w:hAnsi="GHEA Grapalat"/>
          <w:b/>
          <w:lang w:val="ru-RU"/>
        </w:rPr>
      </w:pPr>
      <w:r w:rsidRPr="00226A1E">
        <w:rPr>
          <w:rFonts w:ascii="GHEA Grapalat" w:hAnsi="GHEA Grapalat"/>
          <w:b/>
          <w:lang w:val="ru-RU"/>
        </w:rPr>
        <w:t xml:space="preserve"> </w:t>
      </w:r>
      <w:r w:rsidRPr="00963A2E">
        <w:rPr>
          <w:rFonts w:ascii="GHEA Grapalat" w:hAnsi="GHEA Grapalat"/>
          <w:b/>
        </w:rPr>
        <w:t>ԿԱՌԱՎԱՐՄԱՆ</w:t>
      </w:r>
      <w:r w:rsidRPr="00226A1E">
        <w:rPr>
          <w:rFonts w:ascii="GHEA Grapalat" w:hAnsi="GHEA Grapalat"/>
          <w:b/>
          <w:lang w:val="ru-RU"/>
        </w:rPr>
        <w:t xml:space="preserve"> </w:t>
      </w:r>
      <w:r w:rsidRPr="00963A2E">
        <w:rPr>
          <w:rFonts w:ascii="GHEA Grapalat" w:hAnsi="GHEA Grapalat"/>
          <w:b/>
        </w:rPr>
        <w:t>ԵՎ</w:t>
      </w:r>
      <w:r w:rsidRPr="00226A1E">
        <w:rPr>
          <w:rFonts w:ascii="GHEA Grapalat" w:hAnsi="GHEA Grapalat"/>
          <w:b/>
          <w:lang w:val="ru-RU"/>
        </w:rPr>
        <w:t xml:space="preserve"> </w:t>
      </w:r>
      <w:r w:rsidRPr="00963A2E">
        <w:rPr>
          <w:rFonts w:ascii="GHEA Grapalat" w:hAnsi="GHEA Grapalat"/>
          <w:b/>
        </w:rPr>
        <w:t>ԱՐՏԱԿԱՐԳ</w:t>
      </w:r>
      <w:r w:rsidRPr="00226A1E">
        <w:rPr>
          <w:rFonts w:ascii="GHEA Grapalat" w:hAnsi="GHEA Grapalat"/>
          <w:b/>
          <w:lang w:val="ru-RU"/>
        </w:rPr>
        <w:t xml:space="preserve"> </w:t>
      </w:r>
      <w:r w:rsidRPr="00963A2E">
        <w:rPr>
          <w:rFonts w:ascii="GHEA Grapalat" w:hAnsi="GHEA Grapalat"/>
          <w:b/>
        </w:rPr>
        <w:t>ԻՐԱՎԻՃԱԿՆԵՐԻ</w:t>
      </w:r>
      <w:r w:rsidRPr="00226A1E">
        <w:rPr>
          <w:rFonts w:ascii="GHEA Grapalat" w:hAnsi="GHEA Grapalat"/>
          <w:b/>
          <w:lang w:val="ru-RU"/>
        </w:rPr>
        <w:t xml:space="preserve"> </w:t>
      </w:r>
    </w:p>
    <w:p w:rsidR="00226A1E" w:rsidRPr="00226A1E" w:rsidRDefault="00226A1E" w:rsidP="00226A1E">
      <w:pPr>
        <w:spacing w:after="0" w:line="240" w:lineRule="auto"/>
        <w:contextualSpacing/>
        <w:jc w:val="center"/>
        <w:rPr>
          <w:rFonts w:ascii="GHEA Grapalat" w:hAnsi="GHEA Grapalat"/>
          <w:b/>
          <w:lang w:val="ru-RU"/>
        </w:rPr>
      </w:pPr>
      <w:r w:rsidRPr="00963A2E">
        <w:rPr>
          <w:rFonts w:ascii="GHEA Grapalat" w:hAnsi="GHEA Grapalat"/>
          <w:b/>
        </w:rPr>
        <w:t>ՆԱԽԱՐԱՐՈՒԹՅՈՒՆ</w:t>
      </w:r>
    </w:p>
    <w:p w:rsidR="00226A1E" w:rsidRPr="00CA77DF" w:rsidRDefault="00226A1E" w:rsidP="00226A1E">
      <w:pPr>
        <w:pStyle w:val="a3"/>
      </w:pPr>
      <w:r>
        <w:rPr>
          <w:noProof/>
          <w:lang w:val="ru-RU" w:eastAsia="ru-RU"/>
        </w:rPr>
        <w:drawing>
          <wp:inline distT="0" distB="0" distL="0" distR="0">
            <wp:extent cx="5943600" cy="35716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A1E" w:rsidRPr="00822D2D" w:rsidRDefault="00226A1E" w:rsidP="00226A1E">
      <w:pPr>
        <w:spacing w:after="0"/>
        <w:jc w:val="center"/>
        <w:rPr>
          <w:rFonts w:ascii="GHEA Grapalat" w:hAnsi="GHEA Grapalat" w:cs="Sylfaen"/>
          <w:b/>
          <w:sz w:val="20"/>
          <w:szCs w:val="20"/>
        </w:rPr>
      </w:pPr>
      <w:r w:rsidRPr="00822D2D">
        <w:rPr>
          <w:rFonts w:ascii="GHEA Grapalat" w:hAnsi="GHEA Grapalat" w:cs="Sylfaen"/>
          <w:b/>
          <w:sz w:val="20"/>
          <w:szCs w:val="20"/>
        </w:rPr>
        <w:t>&lt;&lt;ՍԵՅՍՄԻԿ ՊԱՇՏՊԱՆՈՒԹՅԱՆ ԱՐԵՎՄՏՅԱՆ ԾԱՌԱՅՈՒԹՅՈՒՆ&gt;&gt;</w:t>
      </w:r>
    </w:p>
    <w:p w:rsidR="00226A1E" w:rsidRPr="00822D2D" w:rsidRDefault="00226A1E" w:rsidP="00226A1E">
      <w:pPr>
        <w:spacing w:after="0"/>
        <w:jc w:val="center"/>
        <w:rPr>
          <w:rFonts w:ascii="GHEA Grapalat" w:hAnsi="GHEA Grapalat" w:cs="Sylfaen"/>
          <w:b/>
          <w:sz w:val="20"/>
          <w:szCs w:val="20"/>
        </w:rPr>
      </w:pPr>
      <w:r w:rsidRPr="00822D2D">
        <w:rPr>
          <w:rFonts w:ascii="GHEA Grapalat" w:hAnsi="GHEA Grapalat" w:cs="Sylfaen"/>
          <w:b/>
          <w:sz w:val="20"/>
          <w:szCs w:val="20"/>
        </w:rPr>
        <w:t>ՊԵՏԱԿԱՆ ՈՉ ԱՌԵՎՏՐԱՅԻՆ ԿԱԶՄԱԿԵՐՊՈՒԹՅՈՒՆ</w:t>
      </w:r>
    </w:p>
    <w:p w:rsidR="007D628C" w:rsidRDefault="00262712" w:rsidP="00262712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 w:rsidR="00226A1E" w:rsidRPr="00226A1E">
        <w:rPr>
          <w:rFonts w:ascii="GHEA Grapalat" w:hAnsi="GHEA Grapalat"/>
          <w:b/>
        </w:rPr>
        <w:t xml:space="preserve">ԳՈՐԾԱԴԻՐ </w:t>
      </w:r>
      <w:r w:rsidR="00226A1E" w:rsidRPr="00226A1E">
        <w:rPr>
          <w:rFonts w:ascii="GHEA Grapalat" w:hAnsi="GHEA Grapalat"/>
          <w:b/>
          <w:lang w:val="ru-RU"/>
        </w:rPr>
        <w:t>ՏՆՕՐԵՆ</w:t>
      </w:r>
      <w:r w:rsidR="00226A1E" w:rsidRPr="00362502">
        <w:rPr>
          <w:rFonts w:ascii="GHEA Grapalat" w:hAnsi="GHEA Grapalat"/>
          <w:b/>
          <w:sz w:val="24"/>
          <w:szCs w:val="24"/>
        </w:rPr>
        <w:tab/>
      </w:r>
      <w:r w:rsidR="00226A1E" w:rsidRPr="00362502">
        <w:rPr>
          <w:rFonts w:ascii="GHEA Grapalat" w:hAnsi="GHEA Grapalat"/>
          <w:b/>
          <w:sz w:val="24"/>
          <w:szCs w:val="24"/>
        </w:rPr>
        <w:tab/>
      </w:r>
      <w:r w:rsidR="00226A1E" w:rsidRPr="00362502">
        <w:rPr>
          <w:rFonts w:ascii="GHEA Grapalat" w:hAnsi="GHEA Grapalat"/>
          <w:b/>
          <w:sz w:val="24"/>
          <w:szCs w:val="24"/>
        </w:rPr>
        <w:tab/>
      </w:r>
    </w:p>
    <w:p w:rsidR="00262712" w:rsidRPr="004E511B" w:rsidRDefault="00262712" w:rsidP="00262712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:rsidR="00500E26" w:rsidRDefault="00500E26" w:rsidP="00FC263F">
      <w:pPr>
        <w:spacing w:after="0" w:line="240" w:lineRule="auto"/>
        <w:rPr>
          <w:rFonts w:ascii="GHEA Grapalat" w:hAnsi="GHEA Grapalat"/>
          <w:b/>
          <w:sz w:val="24"/>
          <w:szCs w:val="24"/>
          <w:lang w:val="ru-RU"/>
        </w:rPr>
      </w:pPr>
    </w:p>
    <w:p w:rsidR="00FC263F" w:rsidRPr="00AF707F" w:rsidRDefault="0044154B" w:rsidP="00FC263F">
      <w:pPr>
        <w:spacing w:line="240" w:lineRule="auto"/>
        <w:jc w:val="center"/>
        <w:rPr>
          <w:rFonts w:ascii="GHEA Grapalat" w:hAnsi="GHEA Grapalat"/>
          <w:sz w:val="24"/>
          <w:szCs w:val="24"/>
          <w:lang w:val="es-ES"/>
        </w:rPr>
      </w:pPr>
      <w:r w:rsidRPr="00D41FED">
        <w:rPr>
          <w:rFonts w:ascii="GHEA Grapalat" w:hAnsi="GHEA Grapalat"/>
          <w:sz w:val="24"/>
          <w:szCs w:val="24"/>
          <w:lang w:val="hy-AM"/>
        </w:rPr>
        <w:t xml:space="preserve">   </w:t>
      </w:r>
      <w:r w:rsidR="00FC263F" w:rsidRPr="00FC263F">
        <w:rPr>
          <w:rFonts w:ascii="GHEA Grapalat" w:hAnsi="GHEA Grapalat"/>
          <w:sz w:val="24"/>
          <w:szCs w:val="24"/>
          <w:lang w:val="hy-AM"/>
        </w:rPr>
        <w:t>Հարգելի</w:t>
      </w:r>
      <w:r w:rsidR="00FC263F"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="00FC263F" w:rsidRPr="00FC263F">
        <w:rPr>
          <w:rFonts w:ascii="GHEA Grapalat" w:hAnsi="GHEA Grapalat"/>
          <w:sz w:val="24"/>
          <w:szCs w:val="24"/>
          <w:lang w:val="hy-AM"/>
        </w:rPr>
        <w:t>Գործընկեր</w:t>
      </w:r>
    </w:p>
    <w:p w:rsidR="00FC263F" w:rsidRPr="00AF707F" w:rsidRDefault="00FC263F" w:rsidP="00FC263F">
      <w:pPr>
        <w:spacing w:line="240" w:lineRule="auto"/>
        <w:jc w:val="center"/>
        <w:rPr>
          <w:rFonts w:ascii="GHEA Grapalat" w:hAnsi="GHEA Grapalat"/>
          <w:sz w:val="24"/>
          <w:szCs w:val="24"/>
          <w:lang w:val="es-ES"/>
        </w:rPr>
      </w:pPr>
    </w:p>
    <w:p w:rsidR="00FC263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>ԳԱԿ</w:t>
      </w:r>
      <w:r w:rsidRPr="00AF707F">
        <w:rPr>
          <w:rFonts w:ascii="GHEA Grapalat" w:hAnsi="GHEA Grapalat"/>
          <w:sz w:val="24"/>
          <w:szCs w:val="24"/>
          <w:lang w:val="es-ES"/>
        </w:rPr>
        <w:t>-</w:t>
      </w:r>
      <w:r w:rsidRPr="00FC263F">
        <w:rPr>
          <w:rFonts w:ascii="GHEA Grapalat" w:hAnsi="GHEA Grapalat"/>
          <w:sz w:val="24"/>
          <w:szCs w:val="24"/>
          <w:lang w:val="hy-AM"/>
        </w:rPr>
        <w:t>ՇՀԱՊՁԲ</w:t>
      </w:r>
      <w:r w:rsidRPr="00AF707F">
        <w:rPr>
          <w:rFonts w:ascii="GHEA Grapalat" w:hAnsi="GHEA Grapalat"/>
          <w:sz w:val="24"/>
          <w:szCs w:val="24"/>
          <w:lang w:val="es-ES"/>
        </w:rPr>
        <w:t>-11/</w:t>
      </w:r>
      <w:r>
        <w:rPr>
          <w:rFonts w:ascii="GHEA Grapalat" w:hAnsi="GHEA Grapalat"/>
          <w:sz w:val="24"/>
          <w:szCs w:val="24"/>
          <w:lang w:val="es-ES"/>
        </w:rPr>
        <w:t>6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ծածկագրով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ընթացակարգի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շրջանակներում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 Հայաստանի Հանրապետության </w:t>
      </w:r>
      <w:r w:rsidRPr="00FC263F">
        <w:rPr>
          <w:rFonts w:ascii="GHEA Grapalat" w:hAnsi="GHEA Grapalat"/>
          <w:sz w:val="24"/>
          <w:szCs w:val="24"/>
          <w:lang w:val="hy-AM"/>
        </w:rPr>
        <w:t>արտակարգ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իրավիճակների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0A24DE"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></w:t>
      </w:r>
      <w:r w:rsidRPr="00FC263F">
        <w:rPr>
          <w:rFonts w:ascii="GHEA Grapalat" w:hAnsi="GHEA Grapalat"/>
          <w:sz w:val="24"/>
          <w:szCs w:val="24"/>
          <w:lang w:val="hy-AM"/>
        </w:rPr>
        <w:t>ՍՊԱրմԾ</w:t>
      </w:r>
      <w:r w:rsidRPr="00DF509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ՊՈԱԿ</w:t>
      </w:r>
      <w:r w:rsidRPr="000A24DE">
        <w:rPr>
          <w:rFonts w:ascii="GHEA Grapalat" w:hAnsi="GHEA Grapalat"/>
          <w:sz w:val="24"/>
          <w:szCs w:val="24"/>
          <w:lang w:val="es-ES"/>
        </w:rPr>
        <w:t>-</w:t>
      </w:r>
      <w:r w:rsidRPr="00FC263F">
        <w:rPr>
          <w:rFonts w:ascii="GHEA Grapalat" w:hAnsi="GHEA Grapalat"/>
          <w:sz w:val="24"/>
          <w:szCs w:val="24"/>
          <w:lang w:val="hy-AM"/>
        </w:rPr>
        <w:t>ի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կարիքների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համար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անհրաժեշտություն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է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առաջացել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ձեռք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բերելու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 Գնումների աջակցման կենտրոնի և հնարավոր մասնակիցներիի միջև կնքված N</w:t>
      </w:r>
      <w:r w:rsidRPr="00FC263F">
        <w:rPr>
          <w:rFonts w:ascii="GHEA Grapalat" w:hAnsi="GHEA Grapalat"/>
          <w:sz w:val="24"/>
          <w:szCs w:val="24"/>
          <w:lang w:val="hy-AM"/>
        </w:rPr>
        <w:t>ՇՀԱՊՁԲ</w:t>
      </w:r>
      <w:r w:rsidRPr="00AF707F">
        <w:rPr>
          <w:rFonts w:ascii="GHEA Grapalat" w:hAnsi="GHEA Grapalat"/>
          <w:sz w:val="24"/>
          <w:szCs w:val="24"/>
          <w:lang w:val="es-ES"/>
        </w:rPr>
        <w:t>-11/</w:t>
      </w:r>
      <w:r>
        <w:rPr>
          <w:rFonts w:ascii="GHEA Grapalat" w:hAnsi="GHEA Grapalat"/>
          <w:sz w:val="24"/>
          <w:szCs w:val="24"/>
          <w:lang w:val="es-ES"/>
        </w:rPr>
        <w:t>6</w:t>
      </w:r>
      <w:r w:rsidRPr="00AF707F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շրջանակային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համաձայնագրով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FC263F">
        <w:rPr>
          <w:rFonts w:ascii="GHEA Grapalat" w:hAnsi="GHEA Grapalat"/>
          <w:sz w:val="24"/>
          <w:szCs w:val="24"/>
          <w:lang w:val="hy-AM"/>
        </w:rPr>
        <w:t>նախատեսված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 ապրանքները: 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 xml:space="preserve">Հայտնում ենք, որ </w:t>
      </w:r>
      <w:proofErr w:type="spellStart"/>
      <w:r w:rsidRPr="00AF707F">
        <w:rPr>
          <w:rFonts w:ascii="GHEA Grapalat" w:hAnsi="GHEA Grapalat"/>
          <w:sz w:val="24"/>
          <w:szCs w:val="24"/>
        </w:rPr>
        <w:t>գնման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առարկայի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Ձեր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կազմակերպության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հայտն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անհրաժեշտ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է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ներկայացնել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ՀՀ ԱԻՆ </w:t>
      </w:r>
      <w:r w:rsidRPr="004131AC">
        <w:rPr>
          <w:rFonts w:ascii="GHEA Grapalat" w:hAnsi="GHEA Grapalat"/>
          <w:sz w:val="24"/>
          <w:szCs w:val="24"/>
          <w:lang w:val="es-ES"/>
        </w:rPr>
        <w:t>Սեյսմիկ պաշտպանության Արևմտյան ծառայություն ՊՈԱԿ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4131AC">
        <w:rPr>
          <w:rFonts w:ascii="GHEA Grapalat" w:hAnsi="GHEA Grapalat"/>
          <w:sz w:val="24"/>
          <w:szCs w:val="24"/>
          <w:lang w:val="es-ES"/>
        </w:rPr>
        <w:t>ք.Երևան,Ծիծեռնակաբերդի խճ.8/1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հասցեով,</w:t>
      </w:r>
      <w:r>
        <w:rPr>
          <w:rFonts w:ascii="GHEA Grapalat" w:hAnsi="GHEA Grapalat"/>
          <w:sz w:val="24"/>
          <w:szCs w:val="24"/>
          <w:lang w:val="es-ES"/>
        </w:rPr>
        <w:t xml:space="preserve"> հեռ.060-37-22-55, գնումների </w:t>
      </w:r>
      <w:r>
        <w:rPr>
          <w:rFonts w:ascii="GHEA Grapalat" w:hAnsi="GHEA Grapalat" w:cs="Sylfaen"/>
          <w:sz w:val="24"/>
          <w:szCs w:val="24"/>
          <w:lang w:val="es-ES"/>
        </w:rPr>
        <w:t>հանձնաժաղովի նախագա</w:t>
      </w:r>
      <w:r>
        <w:rPr>
          <w:rFonts w:ascii="GHEA Grapalat" w:hAnsi="GHEA Grapalat"/>
          <w:sz w:val="24"/>
          <w:szCs w:val="24"/>
          <w:lang w:val="es-ES"/>
        </w:rPr>
        <w:t>՝ Անահիտ  Ջավադյանին,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մինչև</w:t>
      </w:r>
      <w:r>
        <w:rPr>
          <w:rFonts w:ascii="GHEA Grapalat" w:hAnsi="GHEA Grapalat"/>
          <w:sz w:val="24"/>
          <w:szCs w:val="24"/>
          <w:lang w:val="es-ES"/>
        </w:rPr>
        <w:t xml:space="preserve"> 2015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թ. </w:t>
      </w:r>
      <w:r>
        <w:rPr>
          <w:rFonts w:ascii="GHEA Grapalat" w:hAnsi="GHEA Grapalat"/>
          <w:sz w:val="24"/>
          <w:szCs w:val="24"/>
          <w:lang w:val="es-ES"/>
        </w:rPr>
        <w:t xml:space="preserve">մարտի  17 </w:t>
      </w:r>
      <w:r w:rsidRPr="00AF707F">
        <w:rPr>
          <w:rFonts w:ascii="GHEA Grapalat" w:hAnsi="GHEA Grapalat"/>
          <w:sz w:val="24"/>
          <w:szCs w:val="24"/>
          <w:lang w:val="es-ES"/>
        </w:rPr>
        <w:t>-ը, ժամը</w:t>
      </w:r>
      <w:r>
        <w:rPr>
          <w:rFonts w:ascii="GHEA Grapalat" w:hAnsi="GHEA Grapalat"/>
          <w:sz w:val="24"/>
          <w:szCs w:val="24"/>
          <w:lang w:val="es-ES"/>
        </w:rPr>
        <w:t xml:space="preserve"> 11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:00-ն: 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r w:rsidRPr="00AF707F">
        <w:rPr>
          <w:rFonts w:ascii="GHEA Grapalat" w:hAnsi="GHEA Grapalat"/>
          <w:sz w:val="24"/>
          <w:szCs w:val="24"/>
        </w:rPr>
        <w:t>Հայտերը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կբացվեն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ՀՀ ԱԻՆ </w:t>
      </w:r>
      <w:r w:rsidRPr="004131AC">
        <w:rPr>
          <w:rFonts w:ascii="GHEA Grapalat" w:hAnsi="GHEA Grapalat"/>
          <w:sz w:val="24"/>
          <w:szCs w:val="24"/>
        </w:rPr>
        <w:t></w:t>
      </w:r>
      <w:proofErr w:type="spellStart"/>
      <w:r w:rsidRPr="004131AC">
        <w:rPr>
          <w:rFonts w:ascii="GHEA Grapalat" w:hAnsi="GHEA Grapalat"/>
          <w:sz w:val="24"/>
          <w:szCs w:val="24"/>
        </w:rPr>
        <w:t>Սեյսմիկ</w:t>
      </w:r>
      <w:proofErr w:type="spellEnd"/>
      <w:r w:rsidRPr="00C12DC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4131AC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Pr="00C12DC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4131AC">
        <w:rPr>
          <w:rFonts w:ascii="GHEA Grapalat" w:hAnsi="GHEA Grapalat"/>
          <w:sz w:val="24"/>
          <w:szCs w:val="24"/>
        </w:rPr>
        <w:t>Արևմտյան</w:t>
      </w:r>
      <w:proofErr w:type="spellEnd"/>
      <w:r w:rsidRPr="00C12DC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4131AC">
        <w:rPr>
          <w:rFonts w:ascii="GHEA Grapalat" w:hAnsi="GHEA Grapalat"/>
          <w:sz w:val="24"/>
          <w:szCs w:val="24"/>
        </w:rPr>
        <w:t>ծառայություն</w:t>
      </w:r>
      <w:proofErr w:type="spellEnd"/>
      <w:r w:rsidRPr="004131AC">
        <w:rPr>
          <w:rFonts w:ascii="GHEA Grapalat" w:hAnsi="GHEA Grapalat"/>
          <w:sz w:val="24"/>
          <w:szCs w:val="24"/>
        </w:rPr>
        <w:t></w:t>
      </w:r>
      <w:r w:rsidRPr="00C12DCE">
        <w:rPr>
          <w:rFonts w:ascii="GHEA Grapalat" w:hAnsi="GHEA Grapalat"/>
          <w:sz w:val="24"/>
          <w:szCs w:val="24"/>
          <w:lang w:val="es-ES"/>
        </w:rPr>
        <w:t xml:space="preserve"> </w:t>
      </w:r>
      <w:r w:rsidRPr="004131AC">
        <w:rPr>
          <w:rFonts w:ascii="GHEA Grapalat" w:hAnsi="GHEA Grapalat"/>
          <w:sz w:val="24"/>
          <w:szCs w:val="24"/>
        </w:rPr>
        <w:t>ՊՈԱԿ</w:t>
      </w:r>
      <w:r w:rsidRPr="00C12DCE">
        <w:rPr>
          <w:rFonts w:ascii="GHEA Grapalat" w:hAnsi="GHEA Grapalat"/>
          <w:sz w:val="24"/>
          <w:szCs w:val="24"/>
          <w:lang w:val="es-ES"/>
        </w:rPr>
        <w:t xml:space="preserve"> </w:t>
      </w:r>
      <w:r w:rsidRPr="004131AC">
        <w:rPr>
          <w:rFonts w:ascii="GHEA Grapalat" w:hAnsi="GHEA Grapalat"/>
          <w:sz w:val="24"/>
          <w:szCs w:val="24"/>
        </w:rPr>
        <w:t>ք</w:t>
      </w:r>
      <w:r w:rsidRPr="00C12DCE">
        <w:rPr>
          <w:rFonts w:ascii="GHEA Grapalat" w:hAnsi="GHEA Grapalat"/>
          <w:sz w:val="24"/>
          <w:szCs w:val="24"/>
          <w:lang w:val="es-ES"/>
        </w:rPr>
        <w:t>.</w:t>
      </w:r>
      <w:proofErr w:type="spellStart"/>
      <w:r w:rsidRPr="004131AC">
        <w:rPr>
          <w:rFonts w:ascii="GHEA Grapalat" w:hAnsi="GHEA Grapalat"/>
          <w:sz w:val="24"/>
          <w:szCs w:val="24"/>
        </w:rPr>
        <w:t>Երևան</w:t>
      </w:r>
      <w:proofErr w:type="spellEnd"/>
      <w:proofErr w:type="gramStart"/>
      <w:r w:rsidRPr="00C12DCE">
        <w:rPr>
          <w:rFonts w:ascii="GHEA Grapalat" w:hAnsi="GHEA Grapalat"/>
          <w:sz w:val="24"/>
          <w:szCs w:val="24"/>
          <w:lang w:val="es-ES"/>
        </w:rPr>
        <w:t>,</w:t>
      </w:r>
      <w:proofErr w:type="spellStart"/>
      <w:r w:rsidRPr="004131AC">
        <w:rPr>
          <w:rFonts w:ascii="GHEA Grapalat" w:hAnsi="GHEA Grapalat"/>
          <w:sz w:val="24"/>
          <w:szCs w:val="24"/>
        </w:rPr>
        <w:t>Ծիծեռնակաբերդի</w:t>
      </w:r>
      <w:proofErr w:type="spellEnd"/>
      <w:proofErr w:type="gramEnd"/>
      <w:r w:rsidRPr="00C12DC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4131AC">
        <w:rPr>
          <w:rFonts w:ascii="GHEA Grapalat" w:hAnsi="GHEA Grapalat"/>
          <w:sz w:val="24"/>
          <w:szCs w:val="24"/>
        </w:rPr>
        <w:t>խճ</w:t>
      </w:r>
      <w:proofErr w:type="spellEnd"/>
      <w:r w:rsidRPr="00C12DCE">
        <w:rPr>
          <w:rFonts w:ascii="GHEA Grapalat" w:hAnsi="GHEA Grapalat"/>
          <w:sz w:val="24"/>
          <w:szCs w:val="24"/>
          <w:lang w:val="es-ES"/>
        </w:rPr>
        <w:t xml:space="preserve">.8/1 </w:t>
      </w:r>
      <w:proofErr w:type="spellStart"/>
      <w:r w:rsidRPr="00AF707F">
        <w:rPr>
          <w:rFonts w:ascii="GHEA Grapalat" w:hAnsi="GHEA Grapalat"/>
          <w:sz w:val="24"/>
          <w:szCs w:val="24"/>
        </w:rPr>
        <w:t>հասցեով</w:t>
      </w:r>
      <w:proofErr w:type="spellEnd"/>
      <w:r>
        <w:rPr>
          <w:rFonts w:ascii="GHEA Grapalat" w:hAnsi="GHEA Grapalat"/>
          <w:sz w:val="24"/>
          <w:szCs w:val="24"/>
          <w:lang w:val="es-ES"/>
        </w:rPr>
        <w:t>, 2015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թ. </w:t>
      </w:r>
      <w:r>
        <w:rPr>
          <w:rFonts w:ascii="GHEA Grapalat" w:hAnsi="GHEA Grapalat"/>
          <w:sz w:val="24"/>
          <w:szCs w:val="24"/>
          <w:lang w:val="es-ES"/>
        </w:rPr>
        <w:t>մարտի 17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- ին, ժամը</w:t>
      </w:r>
      <w:r>
        <w:rPr>
          <w:rFonts w:ascii="GHEA Grapalat" w:hAnsi="GHEA Grapalat"/>
          <w:sz w:val="24"/>
          <w:szCs w:val="24"/>
          <w:lang w:val="es-ES"/>
        </w:rPr>
        <w:t xml:space="preserve"> 11</w:t>
      </w:r>
      <w:r w:rsidRPr="00AF707F">
        <w:rPr>
          <w:rFonts w:ascii="GHEA Grapalat" w:hAnsi="GHEA Grapalat"/>
          <w:sz w:val="24"/>
          <w:szCs w:val="24"/>
          <w:lang w:val="es-ES"/>
        </w:rPr>
        <w:t>:00-ին: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 xml:space="preserve">Հայտի բնօրինակը և պատճեները (2 օրինակ) ներառում են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</w:rPr>
        <w:t></w:t>
      </w:r>
      <w:proofErr w:type="spellStart"/>
      <w:r>
        <w:rPr>
          <w:rFonts w:ascii="GHEA Grapalat" w:hAnsi="GHEA Grapalat"/>
          <w:sz w:val="24"/>
          <w:szCs w:val="24"/>
        </w:rPr>
        <w:t>Սեյսմիկ</w:t>
      </w:r>
      <w:proofErr w:type="spellEnd"/>
      <w:r w:rsidRPr="000A24D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Pr="000A24DE"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>Ա</w:t>
      </w:r>
      <w:proofErr w:type="spellStart"/>
      <w:r>
        <w:rPr>
          <w:rFonts w:ascii="GHEA Grapalat" w:hAnsi="GHEA Grapalat"/>
          <w:sz w:val="24"/>
          <w:szCs w:val="24"/>
        </w:rPr>
        <w:t>րևմտյան</w:t>
      </w:r>
      <w:proofErr w:type="spellEnd"/>
      <w:r w:rsidRPr="000A24D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ծառայություն</w:t>
      </w:r>
      <w:proofErr w:type="spellEnd"/>
      <w:r>
        <w:rPr>
          <w:rFonts w:ascii="GHEA Grapalat" w:hAnsi="GHEA Grapalat"/>
          <w:sz w:val="24"/>
          <w:szCs w:val="24"/>
        </w:rPr>
        <w:t></w:t>
      </w:r>
      <w:r w:rsidRPr="008761EF"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 xml:space="preserve">N </w:t>
      </w:r>
      <w:r>
        <w:rPr>
          <w:rFonts w:ascii="GHEA Grapalat" w:hAnsi="GHEA Grapalat"/>
          <w:sz w:val="24"/>
          <w:szCs w:val="24"/>
        </w:rPr>
        <w:t>ՍՊԱԾ</w:t>
      </w:r>
      <w:r w:rsidRPr="00AF707F">
        <w:rPr>
          <w:rFonts w:ascii="GHEA Grapalat" w:hAnsi="GHEA Grapalat"/>
          <w:sz w:val="24"/>
          <w:szCs w:val="24"/>
          <w:lang w:val="es-ES"/>
        </w:rPr>
        <w:t>-</w:t>
      </w:r>
      <w:r w:rsidRPr="00AF707F">
        <w:rPr>
          <w:rFonts w:ascii="GHEA Grapalat" w:hAnsi="GHEA Grapalat"/>
          <w:sz w:val="24"/>
          <w:szCs w:val="24"/>
        </w:rPr>
        <w:t>ՇՀԱՊՁԲ</w:t>
      </w:r>
      <w:r w:rsidRPr="00AF707F">
        <w:rPr>
          <w:rFonts w:ascii="GHEA Grapalat" w:hAnsi="GHEA Grapalat"/>
          <w:sz w:val="24"/>
          <w:szCs w:val="24"/>
          <w:lang w:val="es-ES"/>
        </w:rPr>
        <w:t>-11/</w:t>
      </w:r>
      <w:r>
        <w:rPr>
          <w:rFonts w:ascii="GHEA Grapalat" w:hAnsi="GHEA Grapalat"/>
          <w:sz w:val="24"/>
          <w:szCs w:val="24"/>
          <w:lang w:val="es-ES"/>
        </w:rPr>
        <w:t>6</w:t>
      </w:r>
      <w:r>
        <w:rPr>
          <w:rFonts w:ascii="GHEA Grapalat" w:hAnsi="GHEA Grapalat"/>
          <w:color w:val="000000"/>
          <w:sz w:val="24"/>
          <w:szCs w:val="24"/>
          <w:lang w:val="es-ES"/>
        </w:rPr>
        <w:t>-15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 ընթացակարգի հրավերով սահմանված կարգով: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r w:rsidRPr="00AF707F">
        <w:rPr>
          <w:rFonts w:ascii="GHEA Grapalat" w:hAnsi="GHEA Grapalat"/>
          <w:sz w:val="24"/>
          <w:szCs w:val="24"/>
        </w:rPr>
        <w:t>Կից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ներկայացվում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է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</w:rPr>
        <w:t>կնքվելիք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պայմանագրի </w:t>
      </w:r>
      <w:proofErr w:type="spellStart"/>
      <w:r w:rsidRPr="00AF707F">
        <w:rPr>
          <w:rFonts w:ascii="GHEA Grapalat" w:hAnsi="GHEA Grapalat"/>
          <w:sz w:val="24"/>
          <w:szCs w:val="24"/>
        </w:rPr>
        <w:t>նախագիծը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>: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>Մասնակցի կողմից հայտի ներկայացումը պարտադիր չէ: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 xml:space="preserve">Եթե, հրամանով հաստատված ցանկում ներառված կոնկրետ գնման գործընթացի մասով, Հայաստանի Հանրապետության նորմատիվ իրավական ակտով նախատեսված է, որ մասնակիցը Օրենքի 5-րդ հոդվածով նախատեսված </w:t>
      </w:r>
      <w:r w:rsidRPr="00AF707F">
        <w:rPr>
          <w:rFonts w:ascii="GHEA Grapalat" w:hAnsi="GHEA Grapalat"/>
          <w:sz w:val="24"/>
          <w:szCs w:val="24"/>
          <w:lang w:val="es-ES"/>
        </w:rPr>
        <w:lastRenderedPageBreak/>
        <w:t>պահանջներին իր տվյալների համապատասխանության ապահովման և/կամ գնահատման համար պետք է 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մասնակիցը՝ մինչև կարգի 110-րդ կետի 7)-րդ մասով սահմանված կարգով պայմանագրի կնքումը: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 xml:space="preserve"> Ընդ որում՝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>-նման փաստաթղթերի և/կամ տվյաների ներկայացման և գնահատման կարգը սահմանվում է շրջանակային համաձայնագրով՝ հիմք ընդունելով  Օրենքի 31-րդ հոդվածի 5-րդ մասի և կարգի 75-րդ կետի պահանջները,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 w:cs="Courier New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 xml:space="preserve">-նման պահանջի դեպքում, մասնակիցներից պահանջվող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</w:t>
      </w:r>
      <w:r w:rsidRPr="00AF707F">
        <w:rPr>
          <w:rFonts w:ascii="GHEA Grapalat" w:hAnsi="GHEA Grapalat" w:cs="Courier New"/>
          <w:sz w:val="24"/>
          <w:szCs w:val="24"/>
          <w:lang w:val="es-ES"/>
        </w:rPr>
        <w:t>(ծանուցումով)՝ հղում կատարելով Հայաստանի Հանրապետության նորմատիվ իրավական ակտի համապատասխան (կոնկրետ) դրույթին ի կատարումն որի պահանջվում են լրացուցիչ  փաստաթղթերը և /կամ տվյալները:</w:t>
      </w:r>
    </w:p>
    <w:p w:rsidR="00FC263F" w:rsidRPr="00AF707F" w:rsidRDefault="00FC263F" w:rsidP="00FC263F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r w:rsidRPr="00AF707F">
        <w:rPr>
          <w:rFonts w:ascii="GHEA Grapalat" w:hAnsi="GHEA Grapalat"/>
          <w:sz w:val="24"/>
          <w:szCs w:val="24"/>
        </w:rPr>
        <w:t>Առդիր</w:t>
      </w:r>
      <w:proofErr w:type="spellEnd"/>
      <w:proofErr w:type="gramStart"/>
      <w:r w:rsidRPr="00AF707F">
        <w:rPr>
          <w:rFonts w:ascii="GHEA Grapalat" w:hAnsi="GHEA Grapalat"/>
          <w:sz w:val="24"/>
          <w:szCs w:val="24"/>
          <w:lang w:val="es-ES"/>
        </w:rPr>
        <w:t>`  1</w:t>
      </w:r>
      <w:r>
        <w:rPr>
          <w:rFonts w:ascii="GHEA Grapalat" w:hAnsi="GHEA Grapalat"/>
          <w:sz w:val="24"/>
          <w:szCs w:val="24"/>
          <w:lang w:val="es-ES"/>
        </w:rPr>
        <w:t>8</w:t>
      </w:r>
      <w:proofErr w:type="gramEnd"/>
      <w:r w:rsidRPr="00AF707F">
        <w:rPr>
          <w:rFonts w:ascii="GHEA Grapalat" w:hAnsi="GHEA Grapalat"/>
          <w:sz w:val="24"/>
          <w:szCs w:val="24"/>
          <w:lang w:val="es-ES"/>
        </w:rPr>
        <w:t xml:space="preserve">    </w:t>
      </w:r>
      <w:proofErr w:type="spellStart"/>
      <w:r w:rsidRPr="00AF707F">
        <w:rPr>
          <w:rFonts w:ascii="GHEA Grapalat" w:hAnsi="GHEA Grapalat"/>
          <w:sz w:val="24"/>
          <w:szCs w:val="24"/>
        </w:rPr>
        <w:t>թերթ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>:</w:t>
      </w:r>
    </w:p>
    <w:p w:rsidR="00FC263F" w:rsidRDefault="00FC263F" w:rsidP="00FC263F">
      <w:pPr>
        <w:spacing w:line="240" w:lineRule="auto"/>
        <w:ind w:firstLine="708"/>
        <w:rPr>
          <w:rFonts w:ascii="GHEA Grapalat" w:hAnsi="GHEA Grapalat"/>
          <w:sz w:val="24"/>
          <w:szCs w:val="24"/>
          <w:lang w:val="es-ES"/>
        </w:rPr>
      </w:pPr>
      <w:proofErr w:type="spellStart"/>
      <w:r w:rsidRPr="00AF707F">
        <w:rPr>
          <w:rFonts w:ascii="GHEA Grapalat" w:hAnsi="GHEA Grapalat"/>
          <w:sz w:val="24"/>
          <w:szCs w:val="24"/>
        </w:rPr>
        <w:t>Հարգանքով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>`</w:t>
      </w:r>
    </w:p>
    <w:p w:rsidR="00FC263F" w:rsidRDefault="00FC263F" w:rsidP="00FC263F">
      <w:pPr>
        <w:spacing w:line="240" w:lineRule="auto"/>
        <w:rPr>
          <w:rFonts w:ascii="GHEA Grapalat" w:hAnsi="GHEA Grapalat" w:cs="Sylfaen"/>
          <w:sz w:val="24"/>
          <w:szCs w:val="24"/>
          <w:lang w:val="ru-RU"/>
        </w:rPr>
      </w:pPr>
      <w:r>
        <w:rPr>
          <w:rFonts w:ascii="GHEA Grapalat" w:hAnsi="GHEA Grapalat" w:cs="Sylfaen"/>
          <w:sz w:val="24"/>
          <w:szCs w:val="24"/>
          <w:lang w:val="ru-RU"/>
        </w:rPr>
        <w:t>Գնահատող</w:t>
      </w:r>
      <w:r w:rsidRPr="00FC263F">
        <w:rPr>
          <w:rFonts w:ascii="GHEA Grapalat" w:hAnsi="GHEA Grapalat" w:cs="Sylfaen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հ</w:t>
      </w:r>
      <w:r>
        <w:rPr>
          <w:rFonts w:ascii="GHEA Grapalat" w:hAnsi="GHEA Grapalat" w:cs="Sylfaen"/>
          <w:sz w:val="24"/>
          <w:szCs w:val="24"/>
          <w:lang w:val="es-ES"/>
        </w:rPr>
        <w:t>անձնաժաղով</w:t>
      </w:r>
    </w:p>
    <w:p w:rsidR="0044154B" w:rsidRDefault="00FC263F" w:rsidP="00FC263F">
      <w:pPr>
        <w:spacing w:line="240" w:lineRule="auto"/>
        <w:rPr>
          <w:rFonts w:ascii="GHEA Grapalat" w:hAnsi="GHEA Grapalat" w:cs="Sylfaen"/>
          <w:sz w:val="24"/>
          <w:szCs w:val="24"/>
          <w:lang w:val="es-ES"/>
        </w:rPr>
      </w:pPr>
      <w:r>
        <w:rPr>
          <w:rFonts w:ascii="GHEA Grapalat" w:hAnsi="GHEA Grapalat" w:cs="Sylfaen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 w:cs="Sylfaen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 w:cs="Sylfaen"/>
          <w:sz w:val="24"/>
          <w:szCs w:val="24"/>
          <w:lang w:val="es-ES"/>
        </w:rPr>
        <w:t xml:space="preserve">  </w:t>
      </w:r>
      <w:r>
        <w:rPr>
          <w:rFonts w:ascii="GHEA Grapalat" w:hAnsi="GHEA Grapalat" w:cs="Sylfaen"/>
          <w:sz w:val="24"/>
          <w:szCs w:val="24"/>
          <w:lang w:val="es-ES"/>
        </w:rPr>
        <w:tab/>
      </w:r>
      <w:r>
        <w:rPr>
          <w:rFonts w:ascii="GHEA Grapalat" w:hAnsi="GHEA Grapalat" w:cs="Sylfaen"/>
          <w:sz w:val="24"/>
          <w:szCs w:val="24"/>
          <w:lang w:val="es-ES"/>
        </w:rPr>
        <w:tab/>
      </w:r>
      <w:r>
        <w:rPr>
          <w:rFonts w:ascii="GHEA Grapalat" w:hAnsi="GHEA Grapalat" w:cs="Sylfaen"/>
          <w:sz w:val="24"/>
          <w:szCs w:val="24"/>
          <w:lang w:val="es-ES"/>
        </w:rPr>
        <w:tab/>
      </w:r>
      <w:r>
        <w:rPr>
          <w:rFonts w:ascii="GHEA Grapalat" w:hAnsi="GHEA Grapalat" w:cs="Sylfaen"/>
          <w:sz w:val="24"/>
          <w:szCs w:val="24"/>
          <w:lang w:val="es-ES"/>
        </w:rPr>
        <w:tab/>
      </w:r>
      <w:r>
        <w:rPr>
          <w:rFonts w:ascii="GHEA Grapalat" w:hAnsi="GHEA Grapalat" w:cs="Sylfaen"/>
          <w:sz w:val="24"/>
          <w:szCs w:val="24"/>
          <w:lang w:val="es-ES"/>
        </w:rPr>
        <w:tab/>
      </w:r>
      <w:r w:rsidRPr="00AF707F">
        <w:rPr>
          <w:rFonts w:ascii="GHEA Grapalat" w:hAnsi="GHEA Grapalat" w:cs="Sylfaen"/>
          <w:sz w:val="24"/>
          <w:szCs w:val="24"/>
          <w:lang w:val="es-ES"/>
        </w:rPr>
        <w:t xml:space="preserve">   </w:t>
      </w:r>
    </w:p>
    <w:p w:rsidR="00FC263F" w:rsidRDefault="00FC263F" w:rsidP="00FC263F">
      <w:pPr>
        <w:spacing w:line="240" w:lineRule="auto"/>
        <w:jc w:val="center"/>
        <w:rPr>
          <w:rFonts w:ascii="GHEA Grapalat" w:hAnsi="GHEA Grapalat" w:cs="Sylfaen"/>
          <w:sz w:val="24"/>
          <w:szCs w:val="24"/>
          <w:lang w:val="es-ES"/>
        </w:rPr>
      </w:pPr>
    </w:p>
    <w:tbl>
      <w:tblPr>
        <w:tblpPr w:leftFromText="180" w:rightFromText="180" w:vertAnchor="text" w:horzAnchor="margin" w:tblpXSpec="center" w:tblpY="4082"/>
        <w:tblW w:w="10111" w:type="dxa"/>
        <w:tblLayout w:type="fixed"/>
        <w:tblLook w:val="0000"/>
      </w:tblPr>
      <w:tblGrid>
        <w:gridCol w:w="3310"/>
        <w:gridCol w:w="3219"/>
        <w:gridCol w:w="3582"/>
      </w:tblGrid>
      <w:tr w:rsidR="00FC263F" w:rsidRPr="00A375BF" w:rsidTr="00FC263F">
        <w:trPr>
          <w:cantSplit/>
          <w:trHeight w:val="679"/>
        </w:trPr>
        <w:tc>
          <w:tcPr>
            <w:tcW w:w="3310" w:type="dxa"/>
            <w:tcBorders>
              <w:top w:val="single" w:sz="4" w:space="0" w:color="auto"/>
            </w:tcBorders>
          </w:tcPr>
          <w:p w:rsidR="00FC263F" w:rsidRPr="00B060B2" w:rsidRDefault="00FC263F" w:rsidP="00FC263F">
            <w:pPr>
              <w:spacing w:after="0" w:line="240" w:lineRule="auto"/>
              <w:ind w:right="-142"/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E23070">
              <w:rPr>
                <w:rFonts w:ascii="Arial Armenian" w:hAnsi="Arial Armenian"/>
                <w:sz w:val="14"/>
                <w:szCs w:val="14"/>
                <w:lang w:val="hy-AM"/>
              </w:rPr>
              <w:t>0082</w:t>
            </w:r>
            <w:r w:rsidRPr="00E23070">
              <w:rPr>
                <w:sz w:val="14"/>
                <w:szCs w:val="14"/>
                <w:lang w:val="hy-AM"/>
              </w:rPr>
              <w:t xml:space="preserve"> </w:t>
            </w:r>
            <w:r w:rsidRPr="00B060B2">
              <w:rPr>
                <w:rFonts w:ascii="Arial LatArm" w:hAnsi="Arial LatArm"/>
                <w:sz w:val="14"/>
                <w:szCs w:val="14"/>
                <w:lang w:val="hy-AM"/>
              </w:rPr>
              <w:t>ù.ºñ»õ³Ý,ÌÇÍ»éÝ³Ï³µ»ñ¹Ç Ë×áõÕÇ8/1</w:t>
            </w:r>
          </w:p>
          <w:p w:rsidR="00FC263F" w:rsidRPr="00545CE0" w:rsidRDefault="00FC263F" w:rsidP="00FC263F">
            <w:pPr>
              <w:spacing w:after="0" w:line="240" w:lineRule="auto"/>
              <w:ind w:right="-142"/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A375BF">
              <w:rPr>
                <w:rFonts w:ascii="Arial LatArm" w:hAnsi="Arial LatArm"/>
                <w:sz w:val="14"/>
                <w:szCs w:val="14"/>
              </w:rPr>
              <w:sym w:font="Wingdings" w:char="F071"/>
            </w:r>
            <w:r w:rsidRPr="00545CE0">
              <w:rPr>
                <w:rFonts w:ascii="Arial LatArm" w:hAnsi="Arial LatArm"/>
                <w:sz w:val="14"/>
                <w:szCs w:val="14"/>
                <w:lang w:val="hy-AM"/>
              </w:rPr>
              <w:t xml:space="preserve"> Ð»é. 374 (10) 54-29-06</w:t>
            </w:r>
          </w:p>
          <w:p w:rsidR="00FC263F" w:rsidRPr="00467B14" w:rsidRDefault="00FC263F" w:rsidP="00FC263F">
            <w:pPr>
              <w:spacing w:after="0" w:line="240" w:lineRule="auto"/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A375BF">
              <w:rPr>
                <w:rFonts w:ascii="Arial LatArm" w:hAnsi="Arial LatArm"/>
                <w:sz w:val="14"/>
                <w:szCs w:val="14"/>
              </w:rPr>
              <w:sym w:font="Wingdings" w:char="F071"/>
            </w:r>
            <w:r w:rsidRPr="00545CE0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45CE0">
              <w:rPr>
                <w:rFonts w:ascii="GHEA Grapalat" w:hAnsi="GHEA Grapalat"/>
                <w:sz w:val="14"/>
                <w:szCs w:val="14"/>
                <w:lang w:val="hy-AM"/>
              </w:rPr>
              <w:t>Ֆաքս.374(10)58-6</w:t>
            </w:r>
            <w:r w:rsidRPr="00467B14">
              <w:rPr>
                <w:rFonts w:ascii="GHEA Grapalat" w:hAnsi="GHEA Grapalat"/>
                <w:sz w:val="14"/>
                <w:szCs w:val="14"/>
                <w:lang w:val="hy-AM"/>
              </w:rPr>
              <w:t>8-41</w:t>
            </w:r>
          </w:p>
        </w:tc>
        <w:tc>
          <w:tcPr>
            <w:tcW w:w="3219" w:type="dxa"/>
            <w:tcBorders>
              <w:top w:val="single" w:sz="4" w:space="0" w:color="auto"/>
            </w:tcBorders>
          </w:tcPr>
          <w:p w:rsidR="00FC263F" w:rsidRPr="00E62232" w:rsidRDefault="00FC263F" w:rsidP="00FC263F">
            <w:pPr>
              <w:spacing w:after="0" w:line="240" w:lineRule="auto"/>
              <w:ind w:right="-142"/>
              <w:rPr>
                <w:rFonts w:ascii="Russian Text Book" w:hAnsi="Russian Text Book"/>
                <w:sz w:val="14"/>
                <w:szCs w:val="14"/>
              </w:rPr>
            </w:pPr>
            <w:r w:rsidRPr="00E62232">
              <w:rPr>
                <w:rFonts w:ascii="Arial Armenian" w:hAnsi="Arial Armenian"/>
                <w:sz w:val="14"/>
                <w:szCs w:val="14"/>
              </w:rPr>
              <w:sym w:font="Wingdings" w:char="F071"/>
            </w:r>
            <w:r w:rsidRPr="00467B14">
              <w:rPr>
                <w:rFonts w:ascii="Russian Text Book" w:hAnsi="Russian Text Book"/>
                <w:sz w:val="14"/>
                <w:szCs w:val="14"/>
                <w:lang w:val="hy-AM"/>
              </w:rPr>
              <w:t xml:space="preserve"> </w:t>
            </w:r>
            <w:r w:rsidRPr="00467B14">
              <w:rPr>
                <w:rFonts w:ascii="Arial Armenian" w:hAnsi="Arial Armenian"/>
                <w:sz w:val="14"/>
                <w:szCs w:val="14"/>
                <w:lang w:val="hy-AM"/>
              </w:rPr>
              <w:t>0082, Yerevan,</w:t>
            </w:r>
            <w:r w:rsidRPr="00467B14">
              <w:rPr>
                <w:rFonts w:ascii="Russian Text Book" w:hAnsi="Russian Text Book"/>
                <w:sz w:val="14"/>
                <w:szCs w:val="14"/>
                <w:lang w:val="hy-AM"/>
              </w:rPr>
              <w:t xml:space="preserve"> T</w:t>
            </w:r>
            <w:r w:rsidRPr="00467B14">
              <w:rPr>
                <w:rFonts w:ascii="Arial Armenian" w:hAnsi="Arial Armenian"/>
                <w:sz w:val="14"/>
                <w:szCs w:val="14"/>
                <w:lang w:val="hy-AM"/>
              </w:rPr>
              <w:t xml:space="preserve">sitsernakaberd </w:t>
            </w:r>
            <w:r w:rsidRPr="00E62232">
              <w:rPr>
                <w:rFonts w:ascii="Arial Armenian" w:hAnsi="Arial Armenian"/>
                <w:sz w:val="14"/>
                <w:szCs w:val="14"/>
              </w:rPr>
              <w:t>highway8/1</w:t>
            </w:r>
          </w:p>
          <w:p w:rsidR="00FC263F" w:rsidRPr="00E62232" w:rsidRDefault="00FC263F" w:rsidP="00FC263F">
            <w:pPr>
              <w:spacing w:after="0" w:line="240" w:lineRule="auto"/>
              <w:ind w:right="-142"/>
              <w:rPr>
                <w:rFonts w:ascii="Arial LatArm" w:hAnsi="Arial LatArm"/>
                <w:sz w:val="14"/>
                <w:szCs w:val="14"/>
              </w:rPr>
            </w:pPr>
            <w:r w:rsidRPr="00E62232">
              <w:rPr>
                <w:rFonts w:ascii="Arial Armenian" w:hAnsi="Arial Armenian"/>
                <w:sz w:val="14"/>
                <w:szCs w:val="14"/>
              </w:rPr>
              <w:sym w:font="Wingdings" w:char="F071"/>
            </w:r>
            <w:r w:rsidRPr="00E62232">
              <w:rPr>
                <w:rFonts w:ascii="Russian Text Book" w:hAnsi="Russian Text Book"/>
                <w:sz w:val="14"/>
                <w:szCs w:val="14"/>
              </w:rPr>
              <w:t xml:space="preserve"> </w:t>
            </w:r>
            <w:proofErr w:type="spellStart"/>
            <w:r w:rsidRPr="00E62232">
              <w:rPr>
                <w:rFonts w:ascii="Arial LatRus" w:hAnsi="Arial LatRus"/>
                <w:sz w:val="14"/>
                <w:szCs w:val="14"/>
              </w:rPr>
              <w:t>Òål</w:t>
            </w:r>
            <w:proofErr w:type="spellEnd"/>
            <w:r w:rsidRPr="00E62232">
              <w:rPr>
                <w:rFonts w:ascii="Arial LatRus" w:hAnsi="Arial LatRus"/>
                <w:sz w:val="14"/>
                <w:szCs w:val="14"/>
              </w:rPr>
              <w:t>.:</w:t>
            </w:r>
            <w:r w:rsidRPr="00E62232">
              <w:rPr>
                <w:rFonts w:ascii="Arial LatArm" w:hAnsi="Arial LatArm"/>
                <w:sz w:val="14"/>
                <w:szCs w:val="14"/>
              </w:rPr>
              <w:t xml:space="preserve"> 374 (10) 54-29-06</w:t>
            </w:r>
          </w:p>
          <w:p w:rsidR="00FC263F" w:rsidRPr="00E62232" w:rsidRDefault="00FC263F" w:rsidP="00FC263F">
            <w:pPr>
              <w:tabs>
                <w:tab w:val="left" w:pos="5211"/>
                <w:tab w:val="left" w:pos="9854"/>
              </w:tabs>
              <w:spacing w:after="0" w:line="240" w:lineRule="auto"/>
              <w:ind w:left="-90" w:right="-142" w:firstLine="31"/>
              <w:rPr>
                <w:rFonts w:ascii="GHEA Grapalat" w:hAnsi="GHEA Grapalat"/>
                <w:sz w:val="14"/>
                <w:szCs w:val="14"/>
              </w:rPr>
            </w:pPr>
            <w:r w:rsidRPr="00E6223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A06FC1">
              <w:rPr>
                <w:sz w:val="14"/>
                <w:szCs w:val="14"/>
              </w:rPr>
              <w:t xml:space="preserve"> </w:t>
            </w:r>
            <w:r w:rsidRPr="00E62232">
              <w:rPr>
                <w:rFonts w:ascii="Arial Armenian" w:hAnsi="Arial Armenian"/>
                <w:sz w:val="14"/>
                <w:szCs w:val="14"/>
              </w:rPr>
              <w:sym w:font="Wingdings" w:char="F071"/>
            </w:r>
            <w:r w:rsidRPr="00E62232">
              <w:rPr>
                <w:rFonts w:ascii="Russian Text Book" w:hAnsi="Russian Text Book"/>
                <w:sz w:val="14"/>
                <w:szCs w:val="14"/>
              </w:rPr>
              <w:t xml:space="preserve"> Fax:</w:t>
            </w:r>
            <w:r w:rsidRPr="00E6223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E62232">
              <w:rPr>
                <w:rFonts w:ascii="GHEA Grapalat" w:hAnsi="GHEA Grapalat"/>
                <w:sz w:val="14"/>
                <w:szCs w:val="14"/>
              </w:rPr>
              <w:t>374</w:t>
            </w:r>
            <w:r w:rsidRPr="00A06FC1">
              <w:rPr>
                <w:rFonts w:ascii="GHEA Grapalat" w:hAnsi="GHEA Grapalat"/>
                <w:sz w:val="14"/>
                <w:szCs w:val="14"/>
              </w:rPr>
              <w:t>(1</w:t>
            </w:r>
            <w:r w:rsidRPr="00E62232">
              <w:rPr>
                <w:rFonts w:ascii="GHEA Grapalat" w:hAnsi="GHEA Grapalat"/>
                <w:sz w:val="14"/>
                <w:szCs w:val="14"/>
              </w:rPr>
              <w:t>0)</w:t>
            </w:r>
            <w:r w:rsidRPr="00A06FC1">
              <w:rPr>
                <w:rFonts w:ascii="GHEA Grapalat" w:hAnsi="GHEA Grapalat"/>
                <w:sz w:val="14"/>
                <w:szCs w:val="14"/>
              </w:rPr>
              <w:t>58-68-41</w:t>
            </w:r>
          </w:p>
          <w:p w:rsidR="00FC263F" w:rsidRPr="00E62232" w:rsidRDefault="00FC263F" w:rsidP="00FC263F">
            <w:pPr>
              <w:tabs>
                <w:tab w:val="left" w:pos="5211"/>
                <w:tab w:val="left" w:pos="9854"/>
              </w:tabs>
              <w:spacing w:after="0" w:line="240" w:lineRule="auto"/>
              <w:ind w:left="-90" w:right="-142" w:firstLine="31"/>
              <w:rPr>
                <w:rFonts w:ascii="Arial Armenian" w:hAnsi="Arial Armenian"/>
                <w:sz w:val="14"/>
                <w:szCs w:val="14"/>
              </w:rPr>
            </w:pPr>
            <w:r w:rsidRPr="00A06FC1">
              <w:rPr>
                <w:sz w:val="14"/>
                <w:szCs w:val="14"/>
              </w:rPr>
              <w:t xml:space="preserve">  </w:t>
            </w:r>
            <w:r w:rsidRPr="00E62232">
              <w:rPr>
                <w:rFonts w:ascii="Arial Armenian" w:hAnsi="Arial Armenian"/>
                <w:sz w:val="14"/>
                <w:szCs w:val="14"/>
              </w:rPr>
              <w:sym w:font="Wingdings" w:char="F071"/>
            </w:r>
            <w:r w:rsidRPr="00E62232">
              <w:rPr>
                <w:rFonts w:ascii="Russian Text Book" w:hAnsi="Russian Text Book"/>
                <w:sz w:val="14"/>
                <w:szCs w:val="14"/>
              </w:rPr>
              <w:t xml:space="preserve"> </w:t>
            </w:r>
            <w:r w:rsidRPr="00E17CA2">
              <w:rPr>
                <w:sz w:val="14"/>
                <w:szCs w:val="14"/>
              </w:rPr>
              <w:t xml:space="preserve">E:mail: </w:t>
            </w:r>
            <w:r w:rsidRPr="00E17CA2">
              <w:rPr>
                <w:rFonts w:ascii="GHEA Grapalat" w:hAnsi="GHEA Grapalat"/>
                <w:sz w:val="14"/>
                <w:szCs w:val="14"/>
              </w:rPr>
              <w:t>ain_wssp@mail.ru</w:t>
            </w:r>
          </w:p>
        </w:tc>
        <w:tc>
          <w:tcPr>
            <w:tcW w:w="3582" w:type="dxa"/>
            <w:tcBorders>
              <w:top w:val="single" w:sz="4" w:space="0" w:color="auto"/>
            </w:tcBorders>
          </w:tcPr>
          <w:p w:rsidR="00FC263F" w:rsidRPr="00A375BF" w:rsidRDefault="00FC263F" w:rsidP="00FC263F">
            <w:pPr>
              <w:spacing w:after="0" w:line="240" w:lineRule="auto"/>
              <w:ind w:right="-142"/>
              <w:rPr>
                <w:rFonts w:ascii="Arial LatRus" w:hAnsi="Arial LatRus"/>
                <w:sz w:val="14"/>
                <w:szCs w:val="14"/>
              </w:rPr>
            </w:pPr>
            <w:r w:rsidRPr="00A375BF">
              <w:rPr>
                <w:rFonts w:ascii="Arial LatRus" w:hAnsi="Arial LatRus"/>
                <w:sz w:val="14"/>
                <w:szCs w:val="14"/>
              </w:rPr>
              <w:sym w:font="Wingdings" w:char="F071"/>
            </w:r>
            <w:r w:rsidRPr="00A375BF">
              <w:rPr>
                <w:rFonts w:ascii="Arial LatRus" w:hAnsi="Arial LatRus"/>
                <w:sz w:val="14"/>
                <w:szCs w:val="14"/>
              </w:rPr>
              <w:t xml:space="preserve"> 0082,  </w:t>
            </w:r>
            <w:proofErr w:type="spellStart"/>
            <w:r w:rsidRPr="00A375BF">
              <w:rPr>
                <w:rFonts w:ascii="Arial LatRus" w:hAnsi="Arial LatRus"/>
                <w:sz w:val="14"/>
                <w:szCs w:val="14"/>
              </w:rPr>
              <w:t>Åðåâàí</w:t>
            </w:r>
            <w:proofErr w:type="spellEnd"/>
            <w:r w:rsidRPr="00A375BF">
              <w:rPr>
                <w:rFonts w:ascii="Arial LatRus" w:hAnsi="Arial LatRus"/>
                <w:sz w:val="14"/>
                <w:szCs w:val="14"/>
              </w:rPr>
              <w:t xml:space="preserve">, </w:t>
            </w:r>
            <w:proofErr w:type="spellStart"/>
            <w:r w:rsidRPr="00A375BF">
              <w:rPr>
                <w:rFonts w:ascii="Arial LatRus" w:hAnsi="Arial LatRus"/>
                <w:sz w:val="14"/>
                <w:szCs w:val="14"/>
              </w:rPr>
              <w:t>Öèöåðíàêàáåðäñ</w:t>
            </w:r>
            <w:r>
              <w:rPr>
                <w:rFonts w:ascii="Arial LatRus" w:hAnsi="Arial LatRus"/>
                <w:sz w:val="14"/>
                <w:szCs w:val="14"/>
              </w:rPr>
              <w:t>êîå</w:t>
            </w:r>
            <w:proofErr w:type="spellEnd"/>
            <w:r>
              <w:rPr>
                <w:rFonts w:ascii="Arial LatRus" w:hAnsi="Arial LatRus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LatRus" w:hAnsi="Arial LatRus"/>
                <w:sz w:val="14"/>
                <w:szCs w:val="14"/>
              </w:rPr>
              <w:t>øîññå</w:t>
            </w:r>
            <w:proofErr w:type="spellEnd"/>
            <w:r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A375BF">
              <w:rPr>
                <w:rFonts w:ascii="Arial LatRus" w:hAnsi="Arial LatRus"/>
                <w:sz w:val="14"/>
                <w:szCs w:val="14"/>
              </w:rPr>
              <w:t>8/</w:t>
            </w:r>
            <w:r>
              <w:rPr>
                <w:rFonts w:ascii="Arial LatRus" w:hAnsi="Arial LatRus"/>
                <w:sz w:val="14"/>
                <w:szCs w:val="14"/>
              </w:rPr>
              <w:t>1</w:t>
            </w:r>
            <w:r w:rsidRPr="00A375BF">
              <w:rPr>
                <w:rFonts w:ascii="Arial LatRus" w:hAnsi="Arial LatRus"/>
                <w:sz w:val="14"/>
                <w:szCs w:val="14"/>
              </w:rPr>
              <w:t xml:space="preserve"> </w:t>
            </w:r>
          </w:p>
          <w:p w:rsidR="00FC263F" w:rsidRDefault="00FC263F" w:rsidP="00FC263F">
            <w:pPr>
              <w:spacing w:after="0" w:line="240" w:lineRule="auto"/>
              <w:ind w:right="-142"/>
              <w:rPr>
                <w:rFonts w:ascii="Arial LatArm" w:hAnsi="Arial LatArm"/>
                <w:sz w:val="14"/>
                <w:szCs w:val="14"/>
              </w:rPr>
            </w:pPr>
            <w:r w:rsidRPr="00A375BF">
              <w:rPr>
                <w:rFonts w:ascii="Arial LatRus" w:hAnsi="Arial LatRus"/>
                <w:sz w:val="14"/>
                <w:szCs w:val="14"/>
              </w:rPr>
              <w:sym w:font="Wingdings" w:char="F071"/>
            </w:r>
            <w:r w:rsidRPr="00A375BF">
              <w:rPr>
                <w:rFonts w:ascii="Arial LatRus" w:hAnsi="Arial LatRus"/>
                <w:sz w:val="14"/>
                <w:szCs w:val="14"/>
              </w:rPr>
              <w:t xml:space="preserve"> </w:t>
            </w:r>
            <w:proofErr w:type="spellStart"/>
            <w:r w:rsidRPr="00A375BF">
              <w:rPr>
                <w:rFonts w:ascii="Arial LatRus" w:hAnsi="Arial LatRus"/>
                <w:sz w:val="14"/>
                <w:szCs w:val="14"/>
              </w:rPr>
              <w:t>Òåë</w:t>
            </w:r>
            <w:proofErr w:type="spellEnd"/>
            <w:r w:rsidRPr="00A375BF">
              <w:rPr>
                <w:rFonts w:ascii="Arial LatRus" w:hAnsi="Arial LatRus"/>
                <w:sz w:val="14"/>
                <w:szCs w:val="14"/>
              </w:rPr>
              <w:t>.:</w:t>
            </w:r>
            <w:r w:rsidRPr="006A4917">
              <w:rPr>
                <w:rFonts w:ascii="Arial LatArm" w:hAnsi="Arial LatArm"/>
                <w:sz w:val="14"/>
                <w:szCs w:val="14"/>
              </w:rPr>
              <w:t xml:space="preserve"> 374 (10) </w:t>
            </w:r>
            <w:r>
              <w:rPr>
                <w:rFonts w:ascii="Arial LatArm" w:hAnsi="Arial LatArm"/>
                <w:sz w:val="14"/>
                <w:szCs w:val="14"/>
              </w:rPr>
              <w:t>54</w:t>
            </w:r>
            <w:r w:rsidRPr="00EF26F7">
              <w:rPr>
                <w:rFonts w:ascii="Arial LatArm" w:hAnsi="Arial LatArm"/>
                <w:sz w:val="14"/>
                <w:szCs w:val="14"/>
              </w:rPr>
              <w:t>-2</w:t>
            </w:r>
            <w:r>
              <w:rPr>
                <w:rFonts w:ascii="Arial LatArm" w:hAnsi="Arial LatArm"/>
                <w:sz w:val="14"/>
                <w:szCs w:val="14"/>
              </w:rPr>
              <w:t>9</w:t>
            </w:r>
            <w:r w:rsidRPr="00EF26F7">
              <w:rPr>
                <w:rFonts w:ascii="Arial LatArm" w:hAnsi="Arial LatArm"/>
                <w:sz w:val="14"/>
                <w:szCs w:val="14"/>
              </w:rPr>
              <w:t>-</w:t>
            </w:r>
            <w:r>
              <w:rPr>
                <w:rFonts w:ascii="Arial LatArm" w:hAnsi="Arial LatArm"/>
                <w:sz w:val="14"/>
                <w:szCs w:val="14"/>
              </w:rPr>
              <w:t>06</w:t>
            </w:r>
          </w:p>
          <w:p w:rsidR="00FC263F" w:rsidRPr="00A375BF" w:rsidRDefault="00FC263F" w:rsidP="00FC263F">
            <w:pPr>
              <w:spacing w:after="0" w:line="240" w:lineRule="auto"/>
              <w:ind w:right="-142"/>
              <w:rPr>
                <w:rFonts w:ascii="Arial LatRus" w:hAnsi="Arial LatRus"/>
                <w:sz w:val="14"/>
                <w:szCs w:val="14"/>
              </w:rPr>
            </w:pPr>
            <w:r w:rsidRPr="00A375BF">
              <w:rPr>
                <w:rFonts w:ascii="Arial LatRus" w:hAnsi="Arial LatRus"/>
                <w:sz w:val="14"/>
                <w:szCs w:val="14"/>
              </w:rPr>
              <w:sym w:font="Wingdings" w:char="F071"/>
            </w:r>
            <w:r w:rsidRPr="00A375BF">
              <w:rPr>
                <w:rFonts w:ascii="Arial LatRus" w:hAnsi="Arial LatRus"/>
                <w:sz w:val="14"/>
                <w:szCs w:val="14"/>
              </w:rPr>
              <w:t xml:space="preserve"> </w:t>
            </w:r>
            <w:proofErr w:type="spellStart"/>
            <w:r w:rsidRPr="00A375BF">
              <w:rPr>
                <w:rFonts w:ascii="Arial LatRus" w:hAnsi="Arial LatRus"/>
                <w:sz w:val="14"/>
                <w:szCs w:val="14"/>
              </w:rPr>
              <w:t>Ôàêñ</w:t>
            </w:r>
            <w:proofErr w:type="spellEnd"/>
            <w:r w:rsidRPr="00A375BF">
              <w:rPr>
                <w:rFonts w:ascii="Arial LatRus" w:hAnsi="Arial LatRus"/>
                <w:sz w:val="14"/>
                <w:szCs w:val="14"/>
              </w:rPr>
              <w:t>:</w:t>
            </w:r>
            <w:r w:rsidRPr="006E078A">
              <w:rPr>
                <w:rFonts w:ascii="GHEA Grapalat" w:hAnsi="GHEA Grapalat"/>
                <w:sz w:val="14"/>
                <w:szCs w:val="14"/>
              </w:rPr>
              <w:t xml:space="preserve"> 374</w:t>
            </w:r>
            <w:r w:rsidRPr="00226A1E">
              <w:rPr>
                <w:rFonts w:ascii="GHEA Grapalat" w:hAnsi="GHEA Grapalat"/>
                <w:sz w:val="14"/>
                <w:szCs w:val="14"/>
              </w:rPr>
              <w:t>(1</w:t>
            </w:r>
            <w:r w:rsidRPr="006E078A">
              <w:rPr>
                <w:rFonts w:ascii="GHEA Grapalat" w:hAnsi="GHEA Grapalat"/>
                <w:sz w:val="14"/>
                <w:szCs w:val="14"/>
              </w:rPr>
              <w:t>0)</w:t>
            </w:r>
            <w:r w:rsidRPr="00226A1E">
              <w:rPr>
                <w:rFonts w:ascii="GHEA Grapalat" w:hAnsi="GHEA Grapalat"/>
                <w:sz w:val="14"/>
                <w:szCs w:val="14"/>
              </w:rPr>
              <w:t>58-68-41</w:t>
            </w:r>
          </w:p>
        </w:tc>
      </w:tr>
    </w:tbl>
    <w:p w:rsidR="00FC263F" w:rsidRPr="00FC263F" w:rsidRDefault="00FC263F" w:rsidP="00FC263F">
      <w:pPr>
        <w:spacing w:line="240" w:lineRule="auto"/>
        <w:jc w:val="center"/>
        <w:rPr>
          <w:rFonts w:ascii="GHEA Grapalat" w:hAnsi="GHEA Grapalat"/>
          <w:b/>
          <w:sz w:val="24"/>
          <w:szCs w:val="24"/>
        </w:rPr>
      </w:pPr>
    </w:p>
    <w:sectPr w:rsidR="00FC263F" w:rsidRPr="00FC263F" w:rsidSect="00500E26">
      <w:headerReference w:type="even" r:id="rId9"/>
      <w:headerReference w:type="default" r:id="rId10"/>
      <w:headerReference w:type="first" r:id="rId11"/>
      <w:pgSz w:w="12240" w:h="15840"/>
      <w:pgMar w:top="851" w:right="851" w:bottom="1134" w:left="1701" w:header="113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5D0" w:rsidRDefault="00D075D0" w:rsidP="00D36216">
      <w:pPr>
        <w:spacing w:after="0" w:line="240" w:lineRule="auto"/>
      </w:pPr>
      <w:r>
        <w:separator/>
      </w:r>
    </w:p>
  </w:endnote>
  <w:endnote w:type="continuationSeparator" w:id="0">
    <w:p w:rsidR="00D075D0" w:rsidRDefault="00D075D0" w:rsidP="00D36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ussian Text 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5D0" w:rsidRDefault="00D075D0" w:rsidP="00D36216">
      <w:pPr>
        <w:spacing w:after="0" w:line="240" w:lineRule="auto"/>
      </w:pPr>
      <w:r>
        <w:separator/>
      </w:r>
    </w:p>
  </w:footnote>
  <w:footnote w:type="continuationSeparator" w:id="0">
    <w:p w:rsidR="00D075D0" w:rsidRDefault="00D075D0" w:rsidP="00D36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B3C" w:rsidRDefault="00AC09D2">
    <w:pPr>
      <w:pStyle w:val="a3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47531" o:spid="_x0000_s2050" type="#_x0000_t75" style="position:absolute;margin-left:0;margin-top:0;width:467.95pt;height:475.1pt;z-index:-251655168;mso-position-horizontal:center;mso-position-horizontal-relative:margin;mso-position-vertical:center;mso-position-vertical-relative:margin" o:allowincell="f">
          <v:imagedata r:id="rId1" o:title="armenia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B3C" w:rsidRDefault="00AC09D2">
    <w:pPr>
      <w:pStyle w:val="a3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47532" o:spid="_x0000_s2051" type="#_x0000_t75" style="position:absolute;margin-left:22.55pt;margin-top:258.45pt;width:445.4pt;height:442.75pt;z-index:-251654144;mso-position-horizontal-relative:margin;mso-position-vertical-relative:margin" o:allowincell="f">
          <v:imagedata r:id="rId1" o:title="armenia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B3C" w:rsidRDefault="00AC09D2">
    <w:pPr>
      <w:pStyle w:val="a3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47530" o:spid="_x0000_s2049" type="#_x0000_t75" style="position:absolute;margin-left:0;margin-top:0;width:467.95pt;height:475.1pt;z-index:-251656192;mso-position-horizontal:center;mso-position-horizontal-relative:margin;mso-position-vertical:center;mso-position-vertical-relative:margin" o:allowincell="f">
          <v:imagedata r:id="rId1" o:title="armenia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80D87"/>
    <w:multiLevelType w:val="hybridMultilevel"/>
    <w:tmpl w:val="B438746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26A1E"/>
    <w:rsid w:val="0001090C"/>
    <w:rsid w:val="00051AA4"/>
    <w:rsid w:val="0009541D"/>
    <w:rsid w:val="000A19E6"/>
    <w:rsid w:val="000A5075"/>
    <w:rsid w:val="000B5740"/>
    <w:rsid w:val="002260FE"/>
    <w:rsid w:val="00226A1E"/>
    <w:rsid w:val="00235B5F"/>
    <w:rsid w:val="00262712"/>
    <w:rsid w:val="0032270B"/>
    <w:rsid w:val="0036146D"/>
    <w:rsid w:val="00362502"/>
    <w:rsid w:val="003A66CF"/>
    <w:rsid w:val="0044154B"/>
    <w:rsid w:val="00497227"/>
    <w:rsid w:val="004B0B12"/>
    <w:rsid w:val="00500E26"/>
    <w:rsid w:val="00580C31"/>
    <w:rsid w:val="006862FF"/>
    <w:rsid w:val="006A6B4B"/>
    <w:rsid w:val="00722AEF"/>
    <w:rsid w:val="007551CF"/>
    <w:rsid w:val="007B1DFC"/>
    <w:rsid w:val="007D628C"/>
    <w:rsid w:val="00803731"/>
    <w:rsid w:val="0084707B"/>
    <w:rsid w:val="00896E38"/>
    <w:rsid w:val="00952638"/>
    <w:rsid w:val="0097308F"/>
    <w:rsid w:val="00990B75"/>
    <w:rsid w:val="00A02CEC"/>
    <w:rsid w:val="00A8212B"/>
    <w:rsid w:val="00A90BC9"/>
    <w:rsid w:val="00AC09D2"/>
    <w:rsid w:val="00B031DA"/>
    <w:rsid w:val="00BF5CF7"/>
    <w:rsid w:val="00C43067"/>
    <w:rsid w:val="00C43EA7"/>
    <w:rsid w:val="00C450A0"/>
    <w:rsid w:val="00C7681C"/>
    <w:rsid w:val="00C81409"/>
    <w:rsid w:val="00D075D0"/>
    <w:rsid w:val="00D36216"/>
    <w:rsid w:val="00D9653E"/>
    <w:rsid w:val="00DE15B5"/>
    <w:rsid w:val="00DF29A4"/>
    <w:rsid w:val="00DF4365"/>
    <w:rsid w:val="00E710EE"/>
    <w:rsid w:val="00ED0226"/>
    <w:rsid w:val="00EF7BFD"/>
    <w:rsid w:val="00F67CFB"/>
    <w:rsid w:val="00FC263F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1E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A1E"/>
    <w:pPr>
      <w:tabs>
        <w:tab w:val="center" w:pos="4844"/>
        <w:tab w:val="right" w:pos="9689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26A1E"/>
    <w:rPr>
      <w:rFonts w:ascii="Calibri" w:eastAsia="Calibri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26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A1E"/>
    <w:rPr>
      <w:rFonts w:ascii="Tahoma" w:eastAsia="Calibri" w:hAnsi="Tahoma" w:cs="Tahoma"/>
      <w:sz w:val="16"/>
      <w:szCs w:val="16"/>
      <w:lang w:val="en-US"/>
    </w:rPr>
  </w:style>
  <w:style w:type="paragraph" w:styleId="a7">
    <w:name w:val="Body Text"/>
    <w:basedOn w:val="a"/>
    <w:link w:val="a8"/>
    <w:rsid w:val="00F67CFB"/>
    <w:pPr>
      <w:autoSpaceDE w:val="0"/>
      <w:autoSpaceDN w:val="0"/>
      <w:adjustRightInd w:val="0"/>
      <w:spacing w:after="0" w:line="240" w:lineRule="auto"/>
    </w:pPr>
    <w:rPr>
      <w:rFonts w:ascii="Dallak Time" w:eastAsia="Times New Roman" w:hAnsi="Dallak Time" w:cs="Dallak Time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67CFB"/>
    <w:rPr>
      <w:rFonts w:ascii="Dallak Time" w:eastAsia="Times New Roman" w:hAnsi="Dallak Time" w:cs="Dallak Time"/>
      <w:sz w:val="24"/>
      <w:szCs w:val="24"/>
      <w:lang w:val="en-US" w:eastAsia="ru-RU"/>
    </w:rPr>
  </w:style>
  <w:style w:type="character" w:customStyle="1" w:styleId="opennewstext">
    <w:name w:val="opennewstext"/>
    <w:basedOn w:val="a0"/>
    <w:rsid w:val="00F67CFB"/>
  </w:style>
  <w:style w:type="paragraph" w:styleId="a9">
    <w:name w:val="footer"/>
    <w:basedOn w:val="a"/>
    <w:link w:val="aa"/>
    <w:uiPriority w:val="99"/>
    <w:semiHidden/>
    <w:unhideWhenUsed/>
    <w:rsid w:val="00DF2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29A4"/>
    <w:rPr>
      <w:rFonts w:ascii="Calibri" w:eastAsia="Calibri" w:hAnsi="Calibri" w:cs="Times New Roman"/>
      <w:lang w:val="en-US"/>
    </w:rPr>
  </w:style>
  <w:style w:type="paragraph" w:styleId="ab">
    <w:name w:val="List Paragraph"/>
    <w:basedOn w:val="a"/>
    <w:qFormat/>
    <w:rsid w:val="00262712"/>
    <w:pPr>
      <w:ind w:left="720"/>
      <w:contextualSpacing/>
    </w:pPr>
    <w:rPr>
      <w:rFonts w:ascii="GHEA Grapalat" w:hAnsi="GHEA Grapalat"/>
    </w:rPr>
  </w:style>
  <w:style w:type="character" w:styleId="ac">
    <w:name w:val="Hyperlink"/>
    <w:basedOn w:val="a0"/>
    <w:uiPriority w:val="99"/>
    <w:unhideWhenUsed/>
    <w:rsid w:val="002627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2015-03-05T12:32:00Z</cp:lastPrinted>
  <dcterms:created xsi:type="dcterms:W3CDTF">2015-03-05T13:24:00Z</dcterms:created>
  <dcterms:modified xsi:type="dcterms:W3CDTF">2015-03-05T13:24:00Z</dcterms:modified>
</cp:coreProperties>
</file>